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EEB" w:rsidRPr="00CD7971" w:rsidRDefault="00EB1EEB" w:rsidP="00EB1EEB">
      <w:pPr>
        <w:widowControl/>
        <w:spacing w:before="100" w:beforeAutospacing="1" w:after="100" w:afterAutospacing="1" w:line="315" w:lineRule="atLeast"/>
        <w:jc w:val="center"/>
        <w:rPr>
          <w:rFonts w:ascii="黑体" w:eastAsia="黑体" w:hAnsi="黑体" w:cs="宋体"/>
          <w:kern w:val="0"/>
          <w:sz w:val="36"/>
          <w:szCs w:val="24"/>
        </w:rPr>
      </w:pPr>
      <w:r w:rsidRPr="00EB1EEB">
        <w:rPr>
          <w:rFonts w:ascii="黑体" w:eastAsia="黑体" w:hAnsi="黑体" w:cs="宋体"/>
          <w:kern w:val="0"/>
          <w:sz w:val="36"/>
          <w:szCs w:val="24"/>
        </w:rPr>
        <w:t>关于开展2022年度河南省教育信息化优秀成果奖</w:t>
      </w:r>
    </w:p>
    <w:p w:rsidR="00EB1EEB" w:rsidRPr="00EB1EEB" w:rsidRDefault="00EB1EEB" w:rsidP="00EB1EEB">
      <w:pPr>
        <w:widowControl/>
        <w:spacing w:before="100" w:beforeAutospacing="1" w:after="100" w:afterAutospacing="1" w:line="315" w:lineRule="atLeast"/>
        <w:jc w:val="center"/>
        <w:rPr>
          <w:rFonts w:ascii="黑体" w:eastAsia="黑体" w:hAnsi="黑体" w:cs="宋体"/>
          <w:kern w:val="0"/>
          <w:sz w:val="36"/>
          <w:szCs w:val="24"/>
        </w:rPr>
      </w:pPr>
      <w:r w:rsidRPr="00EB1EEB">
        <w:rPr>
          <w:rFonts w:ascii="黑体" w:eastAsia="黑体" w:hAnsi="黑体" w:cs="宋体"/>
          <w:kern w:val="0"/>
          <w:sz w:val="36"/>
          <w:szCs w:val="24"/>
        </w:rPr>
        <w:t>申报工作的通知</w:t>
      </w:r>
    </w:p>
    <w:p w:rsidR="00EB1EEB" w:rsidRPr="00EB1EEB" w:rsidRDefault="00EB1EEB" w:rsidP="00CD7971">
      <w:pPr>
        <w:widowControl/>
        <w:jc w:val="left"/>
        <w:rPr>
          <w:rFonts w:ascii="宋体" w:eastAsia="宋体" w:hAnsi="宋体" w:cs="宋体"/>
          <w:b/>
          <w:kern w:val="0"/>
          <w:sz w:val="28"/>
          <w:szCs w:val="24"/>
        </w:rPr>
      </w:pPr>
      <w:r w:rsidRPr="00EB1EEB">
        <w:rPr>
          <w:rFonts w:ascii="宋体" w:eastAsia="宋体" w:hAnsi="宋体" w:cs="宋体"/>
          <w:b/>
          <w:kern w:val="0"/>
          <w:sz w:val="28"/>
          <w:szCs w:val="24"/>
        </w:rPr>
        <w:t>全校</w:t>
      </w:r>
      <w:r w:rsidRPr="00EB1EEB">
        <w:rPr>
          <w:rFonts w:ascii="宋体" w:eastAsia="宋体" w:hAnsi="宋体" w:cs="宋体" w:hint="eastAsia"/>
          <w:b/>
          <w:kern w:val="0"/>
          <w:sz w:val="28"/>
          <w:szCs w:val="24"/>
        </w:rPr>
        <w:t>各系部：</w:t>
      </w:r>
    </w:p>
    <w:p w:rsidR="00EB1EEB" w:rsidRPr="00EB1EEB" w:rsidRDefault="00EB1EEB" w:rsidP="00CD7971">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为贯彻落实国家关于“互联网+教育”的部署要求，加快实施教育数字化战略行动，着力构建典型引领、示范带动的发展格局，省教育厅决定开展 2022 年度教育信息化优秀成果奖评选活动，现将相关事宜通知如下：</w:t>
      </w:r>
    </w:p>
    <w:p w:rsidR="00EB1EEB" w:rsidRPr="00EB1EEB" w:rsidRDefault="00EB1EEB" w:rsidP="00A763A4">
      <w:pPr>
        <w:widowControl/>
        <w:ind w:firstLine="574"/>
        <w:jc w:val="left"/>
        <w:rPr>
          <w:rFonts w:ascii="宋体" w:eastAsia="宋体" w:hAnsi="宋体" w:cs="宋体"/>
          <w:b/>
          <w:kern w:val="0"/>
          <w:sz w:val="28"/>
          <w:szCs w:val="24"/>
        </w:rPr>
      </w:pPr>
      <w:r w:rsidRPr="0075515D">
        <w:rPr>
          <w:rFonts w:ascii="宋体" w:eastAsia="宋体" w:hAnsi="宋体" w:cs="宋体" w:hint="eastAsia"/>
          <w:b/>
          <w:kern w:val="0"/>
          <w:sz w:val="28"/>
          <w:szCs w:val="24"/>
        </w:rPr>
        <w:t>一、奖励类别及范围</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教育信息化优秀成果分为理论研究成果、创新应用成果两个类别，分设壹等奖和贰等奖两个等次。</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b/>
          <w:kern w:val="0"/>
          <w:sz w:val="28"/>
          <w:szCs w:val="24"/>
        </w:rPr>
        <w:t>（一）理论研究成果。</w:t>
      </w:r>
      <w:r w:rsidRPr="00EB1EEB">
        <w:rPr>
          <w:rFonts w:ascii="宋体" w:eastAsia="宋体" w:hAnsi="宋体" w:cs="宋体" w:hint="eastAsia"/>
          <w:kern w:val="0"/>
          <w:sz w:val="28"/>
          <w:szCs w:val="24"/>
        </w:rPr>
        <w:t>指在教育信息化理论研究、应用指导、调研考察等方面形成的，已经在教育教学和教育管理中得到有效应用，取得明显成效的论文、著作、调研（调查）报告等研究类成果和制度规范、建设标准等管理类成果。</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b/>
          <w:kern w:val="0"/>
          <w:sz w:val="28"/>
          <w:szCs w:val="24"/>
        </w:rPr>
        <w:t>（二）创新应用成果。</w:t>
      </w:r>
      <w:r w:rsidRPr="00EB1EEB">
        <w:rPr>
          <w:rFonts w:ascii="宋体" w:eastAsia="宋体" w:hAnsi="宋体" w:cs="宋体" w:hint="eastAsia"/>
          <w:kern w:val="0"/>
          <w:sz w:val="28"/>
          <w:szCs w:val="24"/>
        </w:rPr>
        <w:t>指在教育信息化创新应用方面成效显著、富有特色，具有示范引领作用，可参考、可借鉴的教学方式、管理模式、资源共享模式等案例型成果。分为区域类应用成果、学校类应用成果两类，包括机制创新、教学、管理与服务模式创新、数据治理、网络安全与数据安全综合治理体系构建等方向。</w:t>
      </w:r>
    </w:p>
    <w:p w:rsidR="00EB1EEB" w:rsidRPr="00EB1EEB" w:rsidRDefault="00EB1EEB" w:rsidP="00A763A4">
      <w:pPr>
        <w:widowControl/>
        <w:ind w:firstLine="574"/>
        <w:jc w:val="left"/>
        <w:rPr>
          <w:rFonts w:ascii="宋体" w:eastAsia="宋体" w:hAnsi="宋体" w:cs="宋体"/>
          <w:b/>
          <w:kern w:val="0"/>
          <w:sz w:val="28"/>
          <w:szCs w:val="24"/>
        </w:rPr>
      </w:pPr>
      <w:r w:rsidRPr="0075515D">
        <w:rPr>
          <w:rFonts w:ascii="宋体" w:eastAsia="宋体" w:hAnsi="宋体" w:cs="宋体" w:hint="eastAsia"/>
          <w:b/>
          <w:kern w:val="0"/>
          <w:sz w:val="28"/>
          <w:szCs w:val="24"/>
        </w:rPr>
        <w:t>二、申报要求</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b/>
          <w:kern w:val="0"/>
          <w:sz w:val="28"/>
          <w:szCs w:val="24"/>
        </w:rPr>
        <w:t>（一）理论研究成果</w:t>
      </w:r>
    </w:p>
    <w:p w:rsidR="00EB1EEB" w:rsidRPr="00EB1EEB" w:rsidRDefault="00EB1EEB" w:rsidP="00A763A4">
      <w:pPr>
        <w:widowControl/>
        <w:ind w:firstLine="574"/>
        <w:jc w:val="left"/>
        <w:rPr>
          <w:rFonts w:ascii="宋体" w:eastAsia="宋体" w:hAnsi="宋体" w:cs="宋体"/>
          <w:kern w:val="0"/>
          <w:sz w:val="28"/>
          <w:szCs w:val="24"/>
        </w:rPr>
      </w:pPr>
      <w:r w:rsidRPr="00572E24">
        <w:rPr>
          <w:rFonts w:ascii="宋体" w:eastAsia="宋体" w:hAnsi="宋体" w:cs="宋体" w:hint="eastAsia"/>
          <w:b/>
          <w:kern w:val="0"/>
          <w:sz w:val="28"/>
          <w:szCs w:val="24"/>
        </w:rPr>
        <w:lastRenderedPageBreak/>
        <w:t>1.论文类成果</w:t>
      </w:r>
      <w:r w:rsidRPr="00EB1EEB">
        <w:rPr>
          <w:rFonts w:ascii="宋体" w:eastAsia="宋体" w:hAnsi="宋体" w:cs="宋体" w:hint="eastAsia"/>
          <w:kern w:val="0"/>
          <w:sz w:val="28"/>
          <w:szCs w:val="24"/>
        </w:rPr>
        <w:t>。在国内外公开发行期刊发表的文章，发表期限为2018年1月1日至2022年4月5日。主题可涵盖国际教育信息化比较研究、国内教育信息化进展研究，信息技术促进师生发展及创新人才培养研究，个性化教育、智慧教育、混合学习等新型教育学习方式研究，基于“互联网+”、AR/VR、人工智能、大数据等新技术新业态的教育应用模式研究，在线教育及其与线下教育融合研究，STEM、创客、疫情+在线教学等教育模式研究等方面。为促进全省教育信息化经验交流，在《河南教育信息化》电子期刊发表的文章，亦可参评论文类成果。</w:t>
      </w:r>
    </w:p>
    <w:p w:rsidR="00EB1EEB" w:rsidRPr="00EB1EEB" w:rsidRDefault="00EB1EEB" w:rsidP="00A763A4">
      <w:pPr>
        <w:widowControl/>
        <w:ind w:firstLine="574"/>
        <w:jc w:val="left"/>
        <w:rPr>
          <w:rFonts w:ascii="宋体" w:eastAsia="宋体" w:hAnsi="宋体" w:cs="宋体"/>
          <w:kern w:val="0"/>
          <w:sz w:val="28"/>
          <w:szCs w:val="24"/>
        </w:rPr>
      </w:pPr>
      <w:r w:rsidRPr="00572E24">
        <w:rPr>
          <w:rFonts w:ascii="宋体" w:eastAsia="宋体" w:hAnsi="宋体" w:cs="宋体" w:hint="eastAsia"/>
          <w:b/>
          <w:kern w:val="0"/>
          <w:sz w:val="28"/>
          <w:szCs w:val="24"/>
        </w:rPr>
        <w:t>2.著作类成果</w:t>
      </w:r>
      <w:r w:rsidRPr="00EB1EEB">
        <w:rPr>
          <w:rFonts w:ascii="宋体" w:eastAsia="宋体" w:hAnsi="宋体" w:cs="宋体" w:hint="eastAsia"/>
          <w:kern w:val="0"/>
          <w:sz w:val="28"/>
          <w:szCs w:val="24"/>
        </w:rPr>
        <w:t>。包括著作、工具书等，须取得 ISBN 统一书号，并公开出版发行。内容以教育信息化或网络安全为主题，具备科学性、先进性和实用性。出版期限为2018年1月1日至2022年3月31日。</w:t>
      </w:r>
    </w:p>
    <w:p w:rsidR="00EB1EEB" w:rsidRPr="00EB1EEB" w:rsidRDefault="00EB1EEB" w:rsidP="00A763A4">
      <w:pPr>
        <w:widowControl/>
        <w:ind w:firstLine="574"/>
        <w:jc w:val="left"/>
        <w:rPr>
          <w:rFonts w:ascii="宋体" w:eastAsia="宋体" w:hAnsi="宋体" w:cs="宋体"/>
          <w:kern w:val="0"/>
          <w:sz w:val="28"/>
          <w:szCs w:val="24"/>
        </w:rPr>
      </w:pPr>
      <w:r w:rsidRPr="00572E24">
        <w:rPr>
          <w:rFonts w:ascii="宋体" w:eastAsia="宋体" w:hAnsi="宋体" w:cs="宋体" w:hint="eastAsia"/>
          <w:b/>
          <w:kern w:val="0"/>
          <w:sz w:val="28"/>
          <w:szCs w:val="24"/>
        </w:rPr>
        <w:t>3.调研（研究）报告</w:t>
      </w:r>
      <w:r w:rsidRPr="00EB1EEB">
        <w:rPr>
          <w:rFonts w:ascii="宋体" w:eastAsia="宋体" w:hAnsi="宋体" w:cs="宋体" w:hint="eastAsia"/>
          <w:kern w:val="0"/>
          <w:sz w:val="28"/>
          <w:szCs w:val="24"/>
        </w:rPr>
        <w:t>。须为在信息化或网络安全工作实地调研中生成的，且被省辖市及以上教育行政部门决策时采纳，并在现行规章制度或政策文件中得到体现、具有普遍指导意义的调研类成果。调研（研究）报告生成日期为2021年1月1日至2022年3月31日，成果完成人在10人以内。在全省得到推广应用的制度规范或信息化建设、评价（评估）标准亦可作为研究报告类成果申报。</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b/>
          <w:kern w:val="0"/>
          <w:sz w:val="28"/>
          <w:szCs w:val="24"/>
        </w:rPr>
        <w:t>（二）创新应用成果</w:t>
      </w:r>
    </w:p>
    <w:p w:rsidR="00EB1EEB" w:rsidRPr="00EB1EEB" w:rsidRDefault="00EB1EEB" w:rsidP="00A763A4">
      <w:pPr>
        <w:widowControl/>
        <w:ind w:firstLine="574"/>
        <w:jc w:val="left"/>
        <w:rPr>
          <w:rFonts w:ascii="宋体" w:eastAsia="宋体" w:hAnsi="宋体" w:cs="宋体"/>
          <w:kern w:val="0"/>
          <w:sz w:val="28"/>
          <w:szCs w:val="24"/>
        </w:rPr>
      </w:pPr>
      <w:r w:rsidRPr="00572E24">
        <w:rPr>
          <w:rFonts w:ascii="宋体" w:eastAsia="宋体" w:hAnsi="宋体" w:cs="宋体" w:hint="eastAsia"/>
          <w:b/>
          <w:kern w:val="0"/>
          <w:sz w:val="28"/>
          <w:szCs w:val="24"/>
        </w:rPr>
        <w:t>1.区域类应用成果</w:t>
      </w:r>
      <w:r w:rsidRPr="00EB1EEB">
        <w:rPr>
          <w:rFonts w:ascii="宋体" w:eastAsia="宋体" w:hAnsi="宋体" w:cs="宋体" w:hint="eastAsia"/>
          <w:kern w:val="0"/>
          <w:sz w:val="28"/>
          <w:szCs w:val="24"/>
        </w:rPr>
        <w:t>。必须推广应用满2年以上（即2020年1月1日前已开始应用），惠及本区域80%以上中小学校，并在教学应用、管理服务等方面取得显著成效。成果完成人数在10个以内，以实际贡献大小排序。其中主要完成人应为项目的主要设计者和推动者，且为教育系统在</w:t>
      </w:r>
      <w:r w:rsidRPr="00EB1EEB">
        <w:rPr>
          <w:rFonts w:ascii="宋体" w:eastAsia="宋体" w:hAnsi="宋体" w:cs="宋体" w:hint="eastAsia"/>
          <w:kern w:val="0"/>
          <w:sz w:val="28"/>
          <w:szCs w:val="24"/>
        </w:rPr>
        <w:lastRenderedPageBreak/>
        <w:t>职人员；其他完成人应为项目的实际参与者，既可以是教育系统在编人员，也可以是其他企事业单位人员。</w:t>
      </w:r>
    </w:p>
    <w:p w:rsidR="00EB1EEB" w:rsidRPr="00EB1EEB" w:rsidRDefault="00EB1EEB" w:rsidP="00A763A4">
      <w:pPr>
        <w:widowControl/>
        <w:ind w:firstLine="574"/>
        <w:jc w:val="left"/>
        <w:rPr>
          <w:rFonts w:ascii="宋体" w:eastAsia="宋体" w:hAnsi="宋体" w:cs="宋体"/>
          <w:kern w:val="0"/>
          <w:sz w:val="28"/>
          <w:szCs w:val="24"/>
        </w:rPr>
      </w:pPr>
      <w:r w:rsidRPr="00572E24">
        <w:rPr>
          <w:rFonts w:ascii="宋体" w:eastAsia="宋体" w:hAnsi="宋体" w:cs="宋体" w:hint="eastAsia"/>
          <w:b/>
          <w:kern w:val="0"/>
          <w:sz w:val="28"/>
          <w:szCs w:val="24"/>
        </w:rPr>
        <w:t>2.学校类应用成果</w:t>
      </w:r>
      <w:r w:rsidRPr="00EB1EEB">
        <w:rPr>
          <w:rFonts w:ascii="宋体" w:eastAsia="宋体" w:hAnsi="宋体" w:cs="宋体" w:hint="eastAsia"/>
          <w:kern w:val="0"/>
          <w:sz w:val="28"/>
          <w:szCs w:val="24"/>
        </w:rPr>
        <w:t>。成果应在至少一个学科的全体教师中得到普遍化、常态化应用，或在课程建设、学科教学、资源共享、教学研究、队伍建设、学生发展、教育管理、后勤保障等一个或多个方面具有创新性，在促进教育教学方式的变革、教育教学质量提升等方面取得显著成效。成果完成人数在10人以内，以实际贡献大小排序。其中主要完成人应为项目的主要设计者和推动者，应为学校在编人员。其他完成人应为项目的实际参与者，既可以是教育系统在编人员，也可以是其他企事业单位人员。</w:t>
      </w:r>
    </w:p>
    <w:p w:rsidR="00EB1EEB" w:rsidRPr="00EB1EEB" w:rsidRDefault="00EB1EEB" w:rsidP="00A763A4">
      <w:pPr>
        <w:widowControl/>
        <w:ind w:firstLine="574"/>
        <w:jc w:val="left"/>
        <w:rPr>
          <w:rFonts w:ascii="宋体" w:eastAsia="宋体" w:hAnsi="宋体" w:cs="宋体"/>
          <w:b/>
          <w:kern w:val="0"/>
          <w:sz w:val="28"/>
          <w:szCs w:val="24"/>
        </w:rPr>
      </w:pPr>
      <w:r w:rsidRPr="0075515D">
        <w:rPr>
          <w:rFonts w:ascii="宋体" w:eastAsia="宋体" w:hAnsi="宋体" w:cs="宋体" w:hint="eastAsia"/>
          <w:b/>
          <w:kern w:val="0"/>
          <w:sz w:val="28"/>
          <w:szCs w:val="24"/>
        </w:rPr>
        <w:t>三、申报方式、材料与要求</w:t>
      </w:r>
    </w:p>
    <w:p w:rsidR="00EB1EEB" w:rsidRPr="005D65FD" w:rsidRDefault="00EB1EEB" w:rsidP="00A763A4">
      <w:pPr>
        <w:widowControl/>
        <w:ind w:firstLine="574"/>
        <w:jc w:val="left"/>
        <w:rPr>
          <w:rFonts w:ascii="宋体" w:eastAsia="宋体" w:hAnsi="宋体" w:cs="宋体"/>
          <w:kern w:val="0"/>
          <w:sz w:val="28"/>
          <w:szCs w:val="24"/>
        </w:rPr>
      </w:pPr>
      <w:r w:rsidRPr="005D65FD">
        <w:rPr>
          <w:rFonts w:ascii="宋体" w:eastAsia="宋体" w:hAnsi="宋体" w:cs="宋体" w:hint="eastAsia"/>
          <w:kern w:val="0"/>
          <w:sz w:val="28"/>
          <w:szCs w:val="24"/>
        </w:rPr>
        <w:t>1.申报时间：2022年4月18日—5月1</w:t>
      </w:r>
      <w:r w:rsidR="002733FE" w:rsidRPr="005D65FD">
        <w:rPr>
          <w:rFonts w:ascii="宋体" w:eastAsia="宋体" w:hAnsi="宋体" w:cs="宋体"/>
          <w:kern w:val="0"/>
          <w:sz w:val="28"/>
          <w:szCs w:val="24"/>
        </w:rPr>
        <w:t>0</w:t>
      </w:r>
      <w:r w:rsidRPr="005D65FD">
        <w:rPr>
          <w:rFonts w:ascii="宋体" w:eastAsia="宋体" w:hAnsi="宋体" w:cs="宋体" w:hint="eastAsia"/>
          <w:kern w:val="0"/>
          <w:sz w:val="28"/>
          <w:szCs w:val="24"/>
        </w:rPr>
        <w:t>日</w:t>
      </w:r>
      <w:r w:rsidR="00D20EDF" w:rsidRPr="005D65FD">
        <w:rPr>
          <w:rFonts w:ascii="宋体" w:eastAsia="宋体" w:hAnsi="宋体" w:cs="宋体" w:hint="eastAsia"/>
          <w:kern w:val="0"/>
          <w:sz w:val="28"/>
          <w:szCs w:val="24"/>
        </w:rPr>
        <w:t>（需留出公示时间）</w:t>
      </w:r>
      <w:r w:rsidRPr="005D65FD">
        <w:rPr>
          <w:rFonts w:ascii="宋体" w:eastAsia="宋体" w:hAnsi="宋体" w:cs="宋体" w:hint="eastAsia"/>
          <w:kern w:val="0"/>
          <w:sz w:val="28"/>
          <w:szCs w:val="24"/>
        </w:rPr>
        <w:t>。</w:t>
      </w:r>
    </w:p>
    <w:p w:rsidR="00EB1EEB" w:rsidRPr="005D65FD" w:rsidRDefault="00EB1EEB" w:rsidP="00A763A4">
      <w:pPr>
        <w:widowControl/>
        <w:ind w:firstLine="574"/>
        <w:jc w:val="left"/>
        <w:rPr>
          <w:rFonts w:ascii="宋体" w:eastAsia="宋体" w:hAnsi="宋体" w:cs="宋体"/>
          <w:kern w:val="0"/>
          <w:sz w:val="28"/>
          <w:szCs w:val="24"/>
        </w:rPr>
      </w:pPr>
      <w:r w:rsidRPr="005D65FD">
        <w:rPr>
          <w:rFonts w:ascii="宋体" w:eastAsia="宋体" w:hAnsi="宋体" w:cs="宋体" w:hint="eastAsia"/>
          <w:kern w:val="0"/>
          <w:sz w:val="28"/>
          <w:szCs w:val="24"/>
        </w:rPr>
        <w:t>2.申报网址：http://www.rcloud.gov.cn 。申报流程和有关注意事项请查看申报系统“填报说明”栏目或项目参评指南等相关内容。</w:t>
      </w:r>
    </w:p>
    <w:p w:rsidR="00EB1EEB" w:rsidRPr="00D20EDF" w:rsidRDefault="00EB1EEB" w:rsidP="00A763A4">
      <w:pPr>
        <w:widowControl/>
        <w:ind w:firstLine="574"/>
        <w:jc w:val="left"/>
        <w:rPr>
          <w:rFonts w:ascii="宋体" w:eastAsia="宋体" w:hAnsi="宋体" w:cs="宋体"/>
          <w:kern w:val="0"/>
          <w:sz w:val="28"/>
          <w:szCs w:val="24"/>
          <w:highlight w:val="yellow"/>
        </w:rPr>
      </w:pPr>
      <w:r w:rsidRPr="005D65FD">
        <w:rPr>
          <w:rFonts w:ascii="宋体" w:eastAsia="宋体" w:hAnsi="宋体" w:cs="宋体" w:hint="eastAsia"/>
          <w:kern w:val="0"/>
          <w:sz w:val="28"/>
          <w:szCs w:val="24"/>
        </w:rPr>
        <w:t>3.教育信息化成果</w:t>
      </w:r>
      <w:proofErr w:type="gramStart"/>
      <w:r w:rsidRPr="005D65FD">
        <w:rPr>
          <w:rFonts w:ascii="宋体" w:eastAsia="宋体" w:hAnsi="宋体" w:cs="宋体" w:hint="eastAsia"/>
          <w:kern w:val="0"/>
          <w:sz w:val="28"/>
          <w:szCs w:val="24"/>
        </w:rPr>
        <w:t>奖实行</w:t>
      </w:r>
      <w:proofErr w:type="gramEnd"/>
      <w:r w:rsidRPr="005D65FD">
        <w:rPr>
          <w:rFonts w:ascii="宋体" w:eastAsia="宋体" w:hAnsi="宋体" w:cs="宋体" w:hint="eastAsia"/>
          <w:kern w:val="0"/>
          <w:sz w:val="28"/>
          <w:szCs w:val="24"/>
        </w:rPr>
        <w:t>限额推荐</w:t>
      </w:r>
      <w:r w:rsidR="002733FE" w:rsidRPr="005D65FD">
        <w:rPr>
          <w:rFonts w:ascii="宋体" w:eastAsia="宋体" w:hAnsi="宋体" w:cs="宋体" w:hint="eastAsia"/>
          <w:kern w:val="0"/>
          <w:sz w:val="28"/>
          <w:szCs w:val="24"/>
        </w:rPr>
        <w:t>；</w:t>
      </w:r>
      <w:r w:rsidR="00D20EDF" w:rsidRPr="005D65FD">
        <w:rPr>
          <w:rFonts w:ascii="宋体" w:eastAsia="宋体" w:hAnsi="宋体" w:cs="宋体" w:hint="eastAsia"/>
          <w:kern w:val="0"/>
          <w:sz w:val="28"/>
          <w:szCs w:val="24"/>
        </w:rPr>
        <w:t>高职高专院校不超过10项</w:t>
      </w:r>
      <w:r w:rsidR="002733FE" w:rsidRPr="005D65FD">
        <w:rPr>
          <w:rFonts w:ascii="宋体" w:eastAsia="宋体" w:hAnsi="宋体" w:cs="宋体" w:hint="eastAsia"/>
          <w:kern w:val="0"/>
          <w:sz w:val="28"/>
          <w:szCs w:val="24"/>
        </w:rPr>
        <w:t>，</w:t>
      </w:r>
      <w:r w:rsidR="002733FE" w:rsidRPr="002733FE">
        <w:rPr>
          <w:rFonts w:ascii="宋体" w:eastAsia="宋体" w:hAnsi="宋体" w:cs="宋体" w:hint="eastAsia"/>
          <w:kern w:val="0"/>
          <w:sz w:val="28"/>
          <w:szCs w:val="24"/>
        </w:rPr>
        <w:t>每名成果完成人限牵头申报1项，参与申报不超过2项。</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4.申报人在评审系统内填报的人员排序须与申报材料里人员排序相一致；申报理论研究成果奖的，申报人须与论文、著作发表时的署名相一致。若出现不一致情况，按形式审查不合格处理。</w:t>
      </w:r>
    </w:p>
    <w:p w:rsidR="00EB1EEB" w:rsidRPr="00EB1EEB" w:rsidRDefault="00EB1EEB" w:rsidP="00A763A4">
      <w:pPr>
        <w:widowControl/>
        <w:ind w:firstLine="574"/>
        <w:jc w:val="left"/>
        <w:rPr>
          <w:rFonts w:ascii="宋体" w:eastAsia="宋体" w:hAnsi="宋体" w:cs="宋体"/>
          <w:b/>
          <w:kern w:val="0"/>
          <w:sz w:val="28"/>
          <w:szCs w:val="24"/>
        </w:rPr>
      </w:pPr>
      <w:r w:rsidRPr="0075515D">
        <w:rPr>
          <w:rFonts w:ascii="宋体" w:eastAsia="宋体" w:hAnsi="宋体" w:cs="宋体" w:hint="eastAsia"/>
          <w:b/>
          <w:kern w:val="0"/>
          <w:sz w:val="28"/>
          <w:szCs w:val="24"/>
        </w:rPr>
        <w:t>四、评奖工作组织</w:t>
      </w:r>
      <w:r w:rsidRPr="00EB1EEB">
        <w:rPr>
          <w:rFonts w:ascii="宋体" w:eastAsia="宋体" w:hAnsi="宋体" w:cs="宋体" w:hint="eastAsia"/>
          <w:b/>
          <w:kern w:val="0"/>
          <w:sz w:val="28"/>
          <w:szCs w:val="24"/>
        </w:rPr>
        <w:t> </w:t>
      </w:r>
    </w:p>
    <w:p w:rsid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河南省教育信息化优秀成果评审遴选工作由省教育厅科学技术与信息化处统筹实施，委托省教育信息化专家委员会开展评审。</w:t>
      </w:r>
    </w:p>
    <w:p w:rsidR="00540F4C" w:rsidRPr="00540F4C" w:rsidRDefault="00540F4C" w:rsidP="00A763A4">
      <w:pPr>
        <w:widowControl/>
        <w:ind w:firstLine="574"/>
        <w:jc w:val="left"/>
        <w:rPr>
          <w:rFonts w:ascii="宋体" w:eastAsia="宋体" w:hAnsi="宋体" w:cs="宋体"/>
          <w:kern w:val="0"/>
          <w:sz w:val="28"/>
          <w:szCs w:val="24"/>
        </w:rPr>
      </w:pPr>
      <w:r>
        <w:rPr>
          <w:rFonts w:ascii="宋体" w:eastAsia="宋体" w:hAnsi="宋体" w:cs="宋体"/>
          <w:kern w:val="0"/>
          <w:sz w:val="28"/>
          <w:szCs w:val="24"/>
        </w:rPr>
        <w:lastRenderedPageBreak/>
        <w:t>在</w:t>
      </w:r>
      <w:r w:rsidR="002618C8">
        <w:rPr>
          <w:rFonts w:ascii="宋体" w:eastAsia="宋体" w:hAnsi="宋体" w:cs="宋体"/>
          <w:kern w:val="0"/>
          <w:sz w:val="28"/>
          <w:szCs w:val="24"/>
        </w:rPr>
        <w:t>我校</w:t>
      </w:r>
      <w:r>
        <w:rPr>
          <w:rFonts w:ascii="宋体" w:eastAsia="宋体" w:hAnsi="宋体" w:cs="宋体"/>
          <w:kern w:val="0"/>
          <w:sz w:val="28"/>
          <w:szCs w:val="24"/>
        </w:rPr>
        <w:t>学术委员会指导下，科研处、教务处和网</w:t>
      </w:r>
      <w:r>
        <w:rPr>
          <w:rFonts w:ascii="宋体" w:eastAsia="宋体" w:hAnsi="宋体" w:cs="宋体" w:hint="eastAsia"/>
          <w:kern w:val="0"/>
          <w:sz w:val="28"/>
          <w:szCs w:val="24"/>
        </w:rPr>
        <w:t>信</w:t>
      </w:r>
      <w:r w:rsidR="00DA546A">
        <w:rPr>
          <w:rFonts w:ascii="宋体" w:eastAsia="宋体" w:hAnsi="宋体" w:cs="宋体" w:hint="eastAsia"/>
          <w:kern w:val="0"/>
          <w:sz w:val="28"/>
          <w:szCs w:val="24"/>
        </w:rPr>
        <w:t>办</w:t>
      </w:r>
      <w:r>
        <w:rPr>
          <w:rFonts w:ascii="宋体" w:eastAsia="宋体" w:hAnsi="宋体" w:cs="宋体"/>
          <w:kern w:val="0"/>
          <w:sz w:val="28"/>
          <w:szCs w:val="24"/>
        </w:rPr>
        <w:t>等部门负责</w:t>
      </w:r>
      <w:r w:rsidR="00723D75">
        <w:rPr>
          <w:rFonts w:ascii="宋体" w:eastAsia="宋体" w:hAnsi="宋体" w:cs="宋体"/>
          <w:kern w:val="0"/>
          <w:sz w:val="28"/>
          <w:szCs w:val="24"/>
        </w:rPr>
        <w:t>本校</w:t>
      </w:r>
      <w:r>
        <w:rPr>
          <w:rFonts w:ascii="宋体" w:eastAsia="宋体" w:hAnsi="宋体" w:cs="宋体"/>
          <w:kern w:val="0"/>
          <w:sz w:val="28"/>
          <w:szCs w:val="24"/>
        </w:rPr>
        <w:t>申报项目的推荐。</w:t>
      </w:r>
      <w:bookmarkStart w:id="0" w:name="_GoBack"/>
      <w:bookmarkEnd w:id="0"/>
    </w:p>
    <w:p w:rsidR="00EB1EEB" w:rsidRPr="00EB1EEB" w:rsidRDefault="00EB1EEB" w:rsidP="00A763A4">
      <w:pPr>
        <w:widowControl/>
        <w:ind w:firstLine="574"/>
        <w:jc w:val="left"/>
        <w:rPr>
          <w:rFonts w:ascii="宋体" w:eastAsia="宋体" w:hAnsi="宋体" w:cs="宋体"/>
          <w:b/>
          <w:kern w:val="0"/>
          <w:sz w:val="28"/>
          <w:szCs w:val="24"/>
        </w:rPr>
      </w:pPr>
      <w:r w:rsidRPr="0075515D">
        <w:rPr>
          <w:rFonts w:ascii="宋体" w:eastAsia="宋体" w:hAnsi="宋体" w:cs="宋体" w:hint="eastAsia"/>
          <w:b/>
          <w:kern w:val="0"/>
          <w:sz w:val="28"/>
          <w:szCs w:val="24"/>
        </w:rPr>
        <w:t>五、评选及表彰方式</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1.评选结果通过省教育厅网站进行公示，公示期不少于5天，接受社会监督，对评审结果的异议和处理严格按照有关规定进行。</w:t>
      </w:r>
    </w:p>
    <w:p w:rsidR="00EB1EEB" w:rsidRPr="00EB1EEB" w:rsidRDefault="00EB1EEB" w:rsidP="00A763A4">
      <w:pPr>
        <w:widowControl/>
        <w:ind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2.经评审并公示无异议的优秀成果，省教育厅下发授奖决定、颁发获奖证书。</w:t>
      </w:r>
    </w:p>
    <w:p w:rsidR="002733FE" w:rsidRDefault="002733FE" w:rsidP="00A763A4">
      <w:pPr>
        <w:widowControl/>
        <w:ind w:left="4466" w:firstLine="574"/>
        <w:jc w:val="left"/>
        <w:rPr>
          <w:rFonts w:ascii="宋体" w:eastAsia="宋体" w:hAnsi="宋体" w:cs="宋体"/>
          <w:kern w:val="0"/>
          <w:sz w:val="28"/>
          <w:szCs w:val="24"/>
        </w:rPr>
      </w:pPr>
    </w:p>
    <w:p w:rsidR="00EB1EEB" w:rsidRPr="00EB1EEB" w:rsidRDefault="00EB1EEB" w:rsidP="00A763A4">
      <w:pPr>
        <w:widowControl/>
        <w:ind w:left="4466"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科研处</w:t>
      </w:r>
    </w:p>
    <w:p w:rsidR="00EB1EEB" w:rsidRPr="00EB1EEB" w:rsidRDefault="00EB1EEB" w:rsidP="00A763A4">
      <w:pPr>
        <w:widowControl/>
        <w:ind w:left="3892" w:firstLine="574"/>
        <w:jc w:val="left"/>
        <w:rPr>
          <w:rFonts w:ascii="宋体" w:eastAsia="宋体" w:hAnsi="宋体" w:cs="宋体"/>
          <w:kern w:val="0"/>
          <w:sz w:val="28"/>
          <w:szCs w:val="24"/>
        </w:rPr>
      </w:pPr>
      <w:r w:rsidRPr="00EB1EEB">
        <w:rPr>
          <w:rFonts w:ascii="宋体" w:eastAsia="宋体" w:hAnsi="宋体" w:cs="宋体" w:hint="eastAsia"/>
          <w:kern w:val="0"/>
          <w:sz w:val="28"/>
          <w:szCs w:val="24"/>
        </w:rPr>
        <w:t>2022年4月1</w:t>
      </w:r>
      <w:r w:rsidR="00631F69">
        <w:rPr>
          <w:rFonts w:ascii="宋体" w:eastAsia="宋体" w:hAnsi="宋体" w:cs="宋体"/>
          <w:kern w:val="0"/>
          <w:sz w:val="28"/>
          <w:szCs w:val="24"/>
        </w:rPr>
        <w:t>6</w:t>
      </w:r>
      <w:r w:rsidRPr="00EB1EEB">
        <w:rPr>
          <w:rFonts w:ascii="宋体" w:eastAsia="宋体" w:hAnsi="宋体" w:cs="宋体" w:hint="eastAsia"/>
          <w:kern w:val="0"/>
          <w:sz w:val="28"/>
          <w:szCs w:val="24"/>
        </w:rPr>
        <w:t>日</w:t>
      </w:r>
    </w:p>
    <w:p w:rsidR="00D12245" w:rsidRDefault="00D12245">
      <w:pPr>
        <w:rPr>
          <w:sz w:val="22"/>
        </w:rPr>
      </w:pPr>
    </w:p>
    <w:p w:rsidR="006E4510" w:rsidRDefault="006E4510">
      <w:pPr>
        <w:rPr>
          <w:sz w:val="22"/>
        </w:rPr>
      </w:pPr>
    </w:p>
    <w:p w:rsidR="002733FE" w:rsidRDefault="002733FE" w:rsidP="002733FE">
      <w:pPr>
        <w:widowControl/>
        <w:jc w:val="left"/>
        <w:rPr>
          <w:rFonts w:ascii="宋体" w:eastAsia="宋体" w:cs="宋体"/>
          <w:kern w:val="0"/>
          <w:sz w:val="28"/>
          <w:szCs w:val="24"/>
        </w:rPr>
      </w:pPr>
      <w:r w:rsidRPr="002733FE">
        <w:rPr>
          <w:rFonts w:ascii="宋体" w:eastAsia="宋体" w:cs="宋体" w:hint="eastAsia"/>
          <w:kern w:val="0"/>
          <w:sz w:val="28"/>
          <w:szCs w:val="24"/>
        </w:rPr>
        <w:t>附件：</w:t>
      </w:r>
    </w:p>
    <w:p w:rsidR="002733FE" w:rsidRPr="002733FE" w:rsidRDefault="002733FE" w:rsidP="002733FE">
      <w:pPr>
        <w:widowControl/>
        <w:spacing w:line="360" w:lineRule="auto"/>
        <w:ind w:firstLine="573"/>
        <w:jc w:val="left"/>
        <w:rPr>
          <w:rFonts w:ascii="宋体" w:eastAsia="宋体" w:hAnsi="宋体" w:cs="宋体"/>
          <w:kern w:val="0"/>
          <w:sz w:val="24"/>
          <w:szCs w:val="24"/>
        </w:rPr>
      </w:pPr>
      <w:r w:rsidRPr="002733FE">
        <w:rPr>
          <w:rFonts w:ascii="宋体" w:eastAsia="宋体" w:hAnsi="宋体" w:cs="宋体"/>
          <w:kern w:val="0"/>
          <w:sz w:val="24"/>
          <w:szCs w:val="24"/>
        </w:rPr>
        <w:t>1</w:t>
      </w:r>
      <w:r w:rsidRPr="002733FE">
        <w:rPr>
          <w:rFonts w:ascii="宋体" w:eastAsia="宋体" w:hAnsi="宋体" w:cs="宋体" w:hint="eastAsia"/>
          <w:kern w:val="0"/>
          <w:sz w:val="24"/>
          <w:szCs w:val="24"/>
        </w:rPr>
        <w:t>.河南省教育信息化优秀成果奖申请书样式（理论研究成果 2022年度）</w:t>
      </w:r>
    </w:p>
    <w:p w:rsidR="006E4510" w:rsidRPr="002733FE" w:rsidRDefault="002733FE" w:rsidP="002733FE">
      <w:pPr>
        <w:widowControl/>
        <w:spacing w:line="360" w:lineRule="auto"/>
        <w:ind w:firstLine="573"/>
        <w:jc w:val="left"/>
        <w:rPr>
          <w:rFonts w:ascii="宋体" w:eastAsia="宋体" w:hAnsi="宋体" w:cs="宋体"/>
          <w:kern w:val="0"/>
          <w:sz w:val="24"/>
          <w:szCs w:val="24"/>
        </w:rPr>
      </w:pPr>
      <w:r w:rsidRPr="002733FE">
        <w:rPr>
          <w:rFonts w:ascii="宋体" w:eastAsia="宋体" w:hAnsi="宋体" w:cs="宋体"/>
          <w:kern w:val="0"/>
          <w:sz w:val="24"/>
          <w:szCs w:val="24"/>
        </w:rPr>
        <w:t>2</w:t>
      </w:r>
      <w:r w:rsidRPr="002733FE">
        <w:rPr>
          <w:rFonts w:ascii="宋体" w:eastAsia="宋体" w:hAnsi="宋体" w:cs="宋体" w:hint="eastAsia"/>
          <w:kern w:val="0"/>
          <w:sz w:val="24"/>
          <w:szCs w:val="24"/>
        </w:rPr>
        <w:t>.河南省教育信息化优秀成果奖申请书样式（创新应用成果 2022年度</w:t>
      </w:r>
      <w:r>
        <w:rPr>
          <w:rFonts w:ascii="宋体" w:eastAsia="宋体" w:hAnsi="宋体" w:cs="宋体"/>
          <w:kern w:val="0"/>
          <w:sz w:val="24"/>
          <w:szCs w:val="24"/>
        </w:rPr>
        <w:t>）</w:t>
      </w:r>
    </w:p>
    <w:p w:rsidR="006E4510" w:rsidRPr="002733FE" w:rsidRDefault="006E4510" w:rsidP="002733FE">
      <w:pPr>
        <w:widowControl/>
        <w:ind w:firstLine="574"/>
        <w:jc w:val="left"/>
        <w:rPr>
          <w:rFonts w:ascii="宋体" w:eastAsia="宋体" w:hAnsi="宋体" w:cs="宋体"/>
          <w:kern w:val="0"/>
          <w:sz w:val="24"/>
          <w:szCs w:val="24"/>
        </w:rPr>
      </w:pPr>
    </w:p>
    <w:sectPr w:rsidR="006E4510" w:rsidRPr="002733FE" w:rsidSect="00BF642D">
      <w:footerReference w:type="default" r:id="rId6"/>
      <w:pgSz w:w="11906" w:h="16838"/>
      <w:pgMar w:top="1702" w:right="1416" w:bottom="1276" w:left="1560" w:header="851" w:footer="6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436" w:rsidRDefault="00284436" w:rsidP="00EC266E">
      <w:r>
        <w:separator/>
      </w:r>
    </w:p>
  </w:endnote>
  <w:endnote w:type="continuationSeparator" w:id="0">
    <w:p w:rsidR="00284436" w:rsidRDefault="00284436" w:rsidP="00EC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52509"/>
      <w:docPartObj>
        <w:docPartGallery w:val="Page Numbers (Bottom of Page)"/>
        <w:docPartUnique/>
      </w:docPartObj>
    </w:sdtPr>
    <w:sdtEndPr/>
    <w:sdtContent>
      <w:p w:rsidR="005D65FD" w:rsidRDefault="005D65FD">
        <w:pPr>
          <w:pStyle w:val="a8"/>
          <w:jc w:val="center"/>
        </w:pPr>
        <w:r>
          <w:fldChar w:fldCharType="begin"/>
        </w:r>
        <w:r>
          <w:instrText>PAGE   \* MERGEFORMAT</w:instrText>
        </w:r>
        <w:r>
          <w:fldChar w:fldCharType="separate"/>
        </w:r>
        <w:r w:rsidR="00723D75" w:rsidRPr="00723D75">
          <w:rPr>
            <w:noProof/>
            <w:lang w:val="zh-CN"/>
          </w:rPr>
          <w:t>4</w:t>
        </w:r>
        <w:r>
          <w:fldChar w:fldCharType="end"/>
        </w:r>
      </w:p>
    </w:sdtContent>
  </w:sdt>
  <w:p w:rsidR="00EC266E" w:rsidRDefault="00EC26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436" w:rsidRDefault="00284436" w:rsidP="00EC266E">
      <w:r>
        <w:separator/>
      </w:r>
    </w:p>
  </w:footnote>
  <w:footnote w:type="continuationSeparator" w:id="0">
    <w:p w:rsidR="00284436" w:rsidRDefault="00284436" w:rsidP="00EC2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EB"/>
    <w:rsid w:val="001B0BED"/>
    <w:rsid w:val="00225D77"/>
    <w:rsid w:val="002618C8"/>
    <w:rsid w:val="002733FE"/>
    <w:rsid w:val="00284436"/>
    <w:rsid w:val="00540F4C"/>
    <w:rsid w:val="00572E24"/>
    <w:rsid w:val="005D65FD"/>
    <w:rsid w:val="00626C84"/>
    <w:rsid w:val="00631F69"/>
    <w:rsid w:val="006E4510"/>
    <w:rsid w:val="00723D75"/>
    <w:rsid w:val="0075515D"/>
    <w:rsid w:val="0080694C"/>
    <w:rsid w:val="008347AF"/>
    <w:rsid w:val="008D24AC"/>
    <w:rsid w:val="00A763A4"/>
    <w:rsid w:val="00B77093"/>
    <w:rsid w:val="00BF642D"/>
    <w:rsid w:val="00C84072"/>
    <w:rsid w:val="00CD7971"/>
    <w:rsid w:val="00CE4004"/>
    <w:rsid w:val="00D12245"/>
    <w:rsid w:val="00D20EDF"/>
    <w:rsid w:val="00DA546A"/>
    <w:rsid w:val="00EA2851"/>
    <w:rsid w:val="00EB1EEB"/>
    <w:rsid w:val="00EC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F951F"/>
  <w15:chartTrackingRefBased/>
  <w15:docId w15:val="{68571B95-8A63-43B2-92C4-2A9DF557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E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1EEB"/>
    <w:rPr>
      <w:b/>
      <w:bCs/>
    </w:rPr>
  </w:style>
  <w:style w:type="character" w:styleId="a5">
    <w:name w:val="Hyperlink"/>
    <w:basedOn w:val="a0"/>
    <w:uiPriority w:val="99"/>
    <w:semiHidden/>
    <w:unhideWhenUsed/>
    <w:rsid w:val="006E4510"/>
    <w:rPr>
      <w:color w:val="0000FF"/>
      <w:u w:val="single"/>
    </w:rPr>
  </w:style>
  <w:style w:type="character" w:customStyle="1" w:styleId="fontstyle01">
    <w:name w:val="fontstyle01"/>
    <w:rsid w:val="006E4510"/>
    <w:rPr>
      <w:rFonts w:ascii="宋体" w:eastAsia="宋体" w:hAnsi="宋体" w:hint="eastAsia"/>
      <w:b w:val="0"/>
      <w:bCs w:val="0"/>
      <w:i w:val="0"/>
      <w:iCs w:val="0"/>
      <w:color w:val="000000"/>
      <w:sz w:val="46"/>
      <w:szCs w:val="46"/>
    </w:rPr>
  </w:style>
  <w:style w:type="paragraph" w:styleId="a6">
    <w:name w:val="header"/>
    <w:basedOn w:val="a"/>
    <w:link w:val="a7"/>
    <w:uiPriority w:val="99"/>
    <w:unhideWhenUsed/>
    <w:rsid w:val="00EC26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C266E"/>
    <w:rPr>
      <w:sz w:val="18"/>
      <w:szCs w:val="18"/>
    </w:rPr>
  </w:style>
  <w:style w:type="paragraph" w:styleId="a8">
    <w:name w:val="footer"/>
    <w:basedOn w:val="a"/>
    <w:link w:val="a9"/>
    <w:uiPriority w:val="99"/>
    <w:unhideWhenUsed/>
    <w:rsid w:val="00EC266E"/>
    <w:pPr>
      <w:tabs>
        <w:tab w:val="center" w:pos="4153"/>
        <w:tab w:val="right" w:pos="8306"/>
      </w:tabs>
      <w:snapToGrid w:val="0"/>
      <w:jc w:val="left"/>
    </w:pPr>
    <w:rPr>
      <w:sz w:val="18"/>
      <w:szCs w:val="18"/>
    </w:rPr>
  </w:style>
  <w:style w:type="character" w:customStyle="1" w:styleId="a9">
    <w:name w:val="页脚 字符"/>
    <w:basedOn w:val="a0"/>
    <w:link w:val="a8"/>
    <w:uiPriority w:val="99"/>
    <w:rsid w:val="00EC26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9461">
      <w:bodyDiv w:val="1"/>
      <w:marLeft w:val="0"/>
      <w:marRight w:val="0"/>
      <w:marTop w:val="0"/>
      <w:marBottom w:val="0"/>
      <w:divBdr>
        <w:top w:val="none" w:sz="0" w:space="0" w:color="auto"/>
        <w:left w:val="none" w:sz="0" w:space="0" w:color="auto"/>
        <w:bottom w:val="none" w:sz="0" w:space="0" w:color="auto"/>
        <w:right w:val="none" w:sz="0" w:space="0" w:color="auto"/>
      </w:divBdr>
    </w:div>
    <w:div w:id="13845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wolf1</dc:creator>
  <cp:keywords/>
  <dc:description/>
  <cp:lastModifiedBy>wolf999</cp:lastModifiedBy>
  <cp:revision>22</cp:revision>
  <dcterms:created xsi:type="dcterms:W3CDTF">2022-04-15T11:12:00Z</dcterms:created>
  <dcterms:modified xsi:type="dcterms:W3CDTF">2022-04-16T03:34:00Z</dcterms:modified>
</cp:coreProperties>
</file>